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r w:rsidR="00D94995">
        <w:rPr>
          <w:sz w:val="36"/>
          <w:szCs w:val="36"/>
        </w:rPr>
        <w:t>Чукальского</w:t>
      </w:r>
      <w:r w:rsidRPr="000F779C">
        <w:rPr>
          <w:sz w:val="36"/>
          <w:szCs w:val="36"/>
        </w:rPr>
        <w:t xml:space="preserve"> сельского поселения  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>Большеигнатовского муниципального  района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2D4674" w:rsidRPr="000F779C" w:rsidRDefault="002D4674" w:rsidP="002D4674">
      <w:pPr>
        <w:pStyle w:val="a3"/>
        <w:rPr>
          <w:sz w:val="32"/>
          <w:szCs w:val="32"/>
        </w:rPr>
      </w:pPr>
    </w:p>
    <w:p w:rsidR="002D4674" w:rsidRPr="000F779C" w:rsidRDefault="002D4674" w:rsidP="002D4674">
      <w:pPr>
        <w:pStyle w:val="4"/>
      </w:pPr>
      <w:r w:rsidRPr="000F779C">
        <w:t xml:space="preserve">                                                 ПОСТАНОВЛЕНИЕ</w:t>
      </w:r>
    </w:p>
    <w:p w:rsidR="002D4674" w:rsidRPr="000F779C" w:rsidRDefault="002D4674" w:rsidP="002D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D94995" w:rsidP="002D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366CAB">
        <w:rPr>
          <w:rFonts w:ascii="Times New Roman" w:hAnsi="Times New Roman" w:cs="Times New Roman"/>
          <w:sz w:val="28"/>
          <w:szCs w:val="28"/>
        </w:rPr>
        <w:t xml:space="preserve"> апреля  2024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D4674"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366CAB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2D4674" w:rsidRPr="000F779C" w:rsidRDefault="002D4674" w:rsidP="007E35C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="007E35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E5E33"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C25B4" w:rsidRPr="005C25B4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Противодействие  нелегальной  миг</w:t>
      </w:r>
      <w:r w:rsidR="00D94995">
        <w:rPr>
          <w:rFonts w:ascii="Times New Roman" w:hAnsi="Times New Roman"/>
          <w:b/>
          <w:color w:val="333333"/>
          <w:sz w:val="28"/>
          <w:szCs w:val="28"/>
          <w:lang w:eastAsia="ru-RU"/>
        </w:rPr>
        <w:t>рации на территории Чукальского</w:t>
      </w:r>
      <w:r w:rsidR="005C25B4" w:rsidRPr="005C25B4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 сельского поселения  Большеигнатовского муниципального района Республики Мордовия на </w:t>
      </w:r>
      <w:r w:rsidR="005C25B4" w:rsidRPr="005C25B4">
        <w:rPr>
          <w:rFonts w:ascii="Times New Roman" w:hAnsi="Times New Roman"/>
          <w:b/>
          <w:sz w:val="28"/>
          <w:szCs w:val="28"/>
          <w:lang w:eastAsia="ru-RU"/>
        </w:rPr>
        <w:t>2022 – 2025 годы</w:t>
      </w:r>
      <w:r w:rsidR="00EE5E33" w:rsidRPr="005C2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4674" w:rsidRPr="000F779C" w:rsidRDefault="005C25B4" w:rsidP="002D467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D4674" w:rsidRPr="000F77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r w:rsidR="00D94995">
        <w:rPr>
          <w:rFonts w:ascii="Times New Roman" w:hAnsi="Times New Roman" w:cs="Times New Roman"/>
          <w:sz w:val="28"/>
          <w:szCs w:val="28"/>
        </w:rPr>
        <w:t>Чукальского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 </w:t>
      </w:r>
      <w:r w:rsidR="002D4674"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74" w:rsidRPr="000F779C" w:rsidRDefault="002D4674" w:rsidP="00EE5E3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5C2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ротиводействие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нелегальной  миграции на территории </w:t>
      </w:r>
      <w:r w:rsidR="00D94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Чукальского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Большеигнатовского муниципального района Республики Мордовия на 2022 – 2025 годы»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366CAB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5C25B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 w:rsidR="00D94995">
        <w:rPr>
          <w:rFonts w:ascii="Times New Roman" w:hAnsi="Times New Roman" w:cs="Times New Roman"/>
          <w:sz w:val="28"/>
          <w:szCs w:val="28"/>
        </w:rPr>
        <w:t>В.И.Вирясова</w:t>
      </w:r>
      <w:proofErr w:type="spellEnd"/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D94995" w:rsidRDefault="00D94995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D94995" w:rsidRDefault="00D94995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D94995" w:rsidRPr="000F779C" w:rsidRDefault="00D94995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7E35C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674" w:rsidRPr="000F779C" w:rsidRDefault="00D94995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Чукальского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674" w:rsidRPr="000F779C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>от 2</w:t>
      </w:r>
      <w:r w:rsidR="00D94995">
        <w:rPr>
          <w:rFonts w:ascii="Times New Roman" w:hAnsi="Times New Roman" w:cs="Times New Roman"/>
          <w:sz w:val="24"/>
          <w:szCs w:val="24"/>
        </w:rPr>
        <w:t>6</w:t>
      </w:r>
      <w:r w:rsidRPr="000F779C">
        <w:rPr>
          <w:rFonts w:ascii="Times New Roman" w:hAnsi="Times New Roman" w:cs="Times New Roman"/>
          <w:sz w:val="24"/>
          <w:szCs w:val="24"/>
        </w:rPr>
        <w:t>.04.202</w:t>
      </w:r>
      <w:r w:rsidR="00366CAB">
        <w:rPr>
          <w:rFonts w:ascii="Times New Roman" w:hAnsi="Times New Roman" w:cs="Times New Roman"/>
          <w:sz w:val="24"/>
          <w:szCs w:val="24"/>
        </w:rPr>
        <w:t>4</w:t>
      </w:r>
      <w:r w:rsidRPr="000F779C">
        <w:rPr>
          <w:rFonts w:ascii="Times New Roman" w:hAnsi="Times New Roman" w:cs="Times New Roman"/>
          <w:sz w:val="24"/>
          <w:szCs w:val="24"/>
        </w:rPr>
        <w:t xml:space="preserve">г.№ </w:t>
      </w:r>
      <w:r w:rsidR="00366CAB">
        <w:rPr>
          <w:rFonts w:ascii="Times New Roman" w:hAnsi="Times New Roman" w:cs="Times New Roman"/>
          <w:sz w:val="24"/>
          <w:szCs w:val="24"/>
        </w:rPr>
        <w:t>29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0"/>
      <w:bookmarkEnd w:id="0"/>
      <w:r w:rsidRPr="000F779C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</w:t>
      </w:r>
      <w:r w:rsidR="00D94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Чукальского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Большеигнатовского муниципального района Республики Мордовия на 2022 – 2025 годы»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453E"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366CAB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RPr="000F779C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</w:p>
        </w:tc>
      </w:tr>
      <w:tr w:rsidR="002D4674" w:rsidRPr="000F779C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сировано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RPr="000F779C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RPr="000F779C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 w:rsidR="00EE5E33" w:rsidRPr="000F779C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2D4674" w:rsidRPr="000F779C" w:rsidRDefault="00EE5E33" w:rsidP="005C25B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bCs/>
                <w:lang w:eastAsia="en-US"/>
              </w:rPr>
              <w:t>«Про</w:t>
            </w:r>
            <w:r w:rsidR="005C25B4">
              <w:rPr>
                <w:rFonts w:ascii="Times New Roman" w:hAnsi="Times New Roman" w:cs="Times New Roman"/>
                <w:bCs/>
                <w:lang w:eastAsia="en-US"/>
              </w:rPr>
              <w:t>тиводействие</w:t>
            </w:r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 нелегальной  миграции на территории </w:t>
            </w:r>
            <w:r w:rsidR="00D94995">
              <w:rPr>
                <w:rFonts w:ascii="Times New Roman" w:hAnsi="Times New Roman" w:cs="Times New Roman"/>
                <w:bCs/>
                <w:lang w:eastAsia="en-US"/>
              </w:rPr>
              <w:t>Чукальского</w:t>
            </w:r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сельского поселения  Большеигнатовского муниципального района Республики Мордовия на 2022 – 2025 годы»</w:t>
            </w:r>
            <w:r w:rsidR="002D4674" w:rsidRPr="000F779C">
              <w:rPr>
                <w:rFonts w:ascii="Times New Roman" w:hAnsi="Times New Roman" w:cs="Times New Roman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080E79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  <w:bookmarkStart w:id="1" w:name="_GoBack"/>
            <w:bookmarkEnd w:id="1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D73991" w:rsidRDefault="005C25B4" w:rsidP="002D4674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</w:t>
            </w:r>
            <w:r w:rsidR="00D94995">
              <w:rPr>
                <w:rFonts w:ascii="Times New Roman" w:hAnsi="Times New Roman"/>
                <w:color w:val="333333"/>
                <w:lang w:eastAsia="ru-RU"/>
              </w:rPr>
              <w:t>ности на территории Чукальского</w:t>
            </w:r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5C25B4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D73991">
              <w:rPr>
                <w:rFonts w:ascii="Times New Roman" w:hAnsi="Times New Roman"/>
                <w:color w:val="333333"/>
                <w:lang w:eastAsia="ru-RU"/>
              </w:rPr>
              <w:t>граждан</w:t>
            </w:r>
            <w:proofErr w:type="gramEnd"/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Проводить анализ миграционной правоприме</w:t>
            </w:r>
            <w:r w:rsidR="00D94995">
              <w:rPr>
                <w:rFonts w:ascii="Times New Roman" w:hAnsi="Times New Roman"/>
                <w:color w:val="333333"/>
                <w:lang w:eastAsia="ru-RU"/>
              </w:rPr>
              <w:t>нительной практики в </w:t>
            </w:r>
            <w:proofErr w:type="spellStart"/>
            <w:r w:rsidR="00D94995">
              <w:rPr>
                <w:rFonts w:ascii="Times New Roman" w:hAnsi="Times New Roman"/>
                <w:color w:val="333333"/>
                <w:lang w:eastAsia="ru-RU"/>
              </w:rPr>
              <w:t>Чукальском</w:t>
            </w:r>
            <w:proofErr w:type="spellEnd"/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 сельском поселении   на основе изучения (мониторинга) применения федеральных законов и других нормативно </w:t>
            </w:r>
            <w:r w:rsidRPr="00D73991">
              <w:rPr>
                <w:rFonts w:ascii="Times New Roman" w:hAnsi="Times New Roman"/>
                <w:color w:val="333333"/>
                <w:lang w:eastAsia="ru-RU"/>
              </w:rPr>
              <w:lastRenderedPageBreak/>
              <w:t>правовых актов, регулирующих отношения в сфере миграции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CD1DC1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lastRenderedPageBreak/>
              <w:t>Создать актуальный банк данных по учету иностранных граждан, временно или постоянно прожив</w:t>
            </w:r>
            <w:r w:rsidR="00D94995">
              <w:rPr>
                <w:rFonts w:ascii="Times New Roman" w:hAnsi="Times New Roman"/>
                <w:color w:val="333333"/>
                <w:lang w:eastAsia="ru-RU"/>
              </w:rPr>
              <w:t>ающих на территории Чукальского</w:t>
            </w:r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 сельского поселения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Обеспечить </w:t>
            </w:r>
            <w:proofErr w:type="gramStart"/>
            <w:r w:rsidRPr="00D73991">
              <w:rPr>
                <w:rFonts w:ascii="Times New Roman" w:hAnsi="Times New Roman"/>
                <w:color w:val="333333"/>
                <w:lang w:eastAsia="ru-RU"/>
              </w:rPr>
              <w:t>контроль за</w:t>
            </w:r>
            <w:proofErr w:type="gramEnd"/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7E35CE">
            <w:pPr>
              <w:jc w:val="both"/>
              <w:rPr>
                <w:rFonts w:ascii="Times New Roman" w:hAnsi="Times New Roman" w:cs="Times New Roman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</w:t>
            </w:r>
            <w:r w:rsidR="00D94995">
              <w:rPr>
                <w:rFonts w:ascii="Times New Roman" w:hAnsi="Times New Roman"/>
                <w:color w:val="333333"/>
                <w:lang w:eastAsia="ru-RU"/>
              </w:rPr>
              <w:t>аждан на территорию Чукальского</w:t>
            </w:r>
            <w:r w:rsidRPr="00D73991">
              <w:rPr>
                <w:rFonts w:ascii="Times New Roman" w:hAnsi="Times New Roman"/>
                <w:color w:val="333333"/>
                <w:lang w:eastAsia="ru-RU"/>
              </w:rPr>
              <w:t> 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7E35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91" w:rsidRPr="00D73991" w:rsidRDefault="00D73991" w:rsidP="00D73991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D73991" w:rsidRPr="00D73991" w:rsidRDefault="00D73991" w:rsidP="00D73991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- о проблемах регулирования миграционных процессов;</w:t>
            </w:r>
          </w:p>
          <w:p w:rsidR="00D73991" w:rsidRPr="00D73991" w:rsidRDefault="00D73991" w:rsidP="00D73991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- о проблемах регулирования социально-трудовых отношений с иностранными работниками;</w:t>
            </w:r>
          </w:p>
          <w:p w:rsidR="00CD1DC1" w:rsidRPr="00D73991" w:rsidRDefault="00D73991" w:rsidP="00D73991">
            <w:pPr>
              <w:jc w:val="both"/>
              <w:rPr>
                <w:rFonts w:ascii="Times New Roman" w:hAnsi="Times New Roman" w:cs="Times New Roman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- по вопросам интеграции мигрантов, включая вопросы толерантности и культурной их адаптации и др</w:t>
            </w:r>
            <w:proofErr w:type="gramStart"/>
            <w:r w:rsidRPr="00D73991">
              <w:rPr>
                <w:rFonts w:ascii="Times New Roman" w:hAnsi="Times New Roman"/>
                <w:color w:val="333333"/>
                <w:lang w:eastAsia="ru-RU"/>
              </w:rPr>
              <w:t>.</w:t>
            </w:r>
            <w:r w:rsidR="00CD1DC1" w:rsidRPr="00D73991">
              <w:rPr>
                <w:rFonts w:ascii="Times New Roman" w:hAnsi="Times New Roman" w:cs="Times New Roman"/>
              </w:rPr>
              <w:t>. 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91" w:rsidRPr="00D73991" w:rsidRDefault="00D73991" w:rsidP="00D73991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Обеспечить </w:t>
            </w:r>
            <w:proofErr w:type="gramStart"/>
            <w:r w:rsidRPr="00D73991">
              <w:rPr>
                <w:rFonts w:ascii="Times New Roman" w:hAnsi="Times New Roman"/>
                <w:color w:val="333333"/>
                <w:lang w:eastAsia="ru-RU"/>
              </w:rPr>
              <w:t>контроль за</w:t>
            </w:r>
            <w:proofErr w:type="gramEnd"/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D73991" w:rsidRPr="00D73991" w:rsidRDefault="00D73991" w:rsidP="00D73991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пустующих строений, реконструируемых</w:t>
            </w:r>
          </w:p>
          <w:p w:rsidR="00D73991" w:rsidRPr="00D73991" w:rsidRDefault="00D73991" w:rsidP="00D73991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 xml:space="preserve">жилых домов, принятие мер </w:t>
            </w:r>
            <w:proofErr w:type="gramStart"/>
            <w:r w:rsidRPr="00D73991">
              <w:rPr>
                <w:rFonts w:ascii="Times New Roman" w:hAnsi="Times New Roman"/>
                <w:color w:val="333333"/>
                <w:lang w:eastAsia="ru-RU"/>
              </w:rPr>
              <w:t>по</w:t>
            </w:r>
            <w:proofErr w:type="gramEnd"/>
          </w:p>
          <w:p w:rsidR="00CD1DC1" w:rsidRPr="00D73991" w:rsidRDefault="00D73991" w:rsidP="00D73991">
            <w:pPr>
              <w:spacing w:after="0"/>
              <w:ind w:right="334"/>
              <w:jc w:val="both"/>
              <w:rPr>
                <w:rFonts w:ascii="Times New Roman" w:hAnsi="Times New Roman" w:cs="Times New Roman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lastRenderedPageBreak/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7E35CE">
            <w:pPr>
              <w:jc w:val="both"/>
              <w:rPr>
                <w:rFonts w:ascii="Times New Roman" w:hAnsi="Times New Roman" w:cs="Times New Roman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lastRenderedPageBreak/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080E79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7E35C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7E35C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финансирования</w:t>
            </w:r>
          </w:p>
        </w:tc>
      </w:tr>
      <w:tr w:rsidR="00D7399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91" w:rsidRPr="00D73991" w:rsidRDefault="00D73991" w:rsidP="007E35CE">
            <w:pPr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91" w:rsidRPr="000F779C" w:rsidRDefault="00D7399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1" w:rsidRDefault="00D7399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1" w:rsidRDefault="00D7399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D73991" w:rsidRDefault="00D73991" w:rsidP="007E35CE">
            <w:pPr>
              <w:jc w:val="both"/>
              <w:rPr>
                <w:rFonts w:ascii="Times New Roman" w:hAnsi="Times New Roman" w:cs="Times New Roman"/>
              </w:rPr>
            </w:pPr>
            <w:r w:rsidRPr="00D73991">
              <w:rPr>
                <w:rFonts w:ascii="Times New Roman" w:hAnsi="Times New Roman"/>
                <w:color w:val="333333"/>
                <w:lang w:eastAsia="ru-RU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4674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991" w:rsidRPr="000F779C" w:rsidRDefault="00D73991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21" w:rsidRPr="000F779C" w:rsidRDefault="00117B21" w:rsidP="007E3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7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>муниципальной программы «Профилактика  неле</w:t>
      </w:r>
      <w:r w:rsidR="00D94995">
        <w:rPr>
          <w:rFonts w:ascii="Times New Roman" w:hAnsi="Times New Roman" w:cs="Times New Roman"/>
          <w:bCs/>
          <w:sz w:val="28"/>
          <w:szCs w:val="28"/>
        </w:rPr>
        <w:t>гальной  миграции на территории Чукальского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Большеигнатовского муниципального района Республики Мордовия на 2022 – 2025 годы»»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366CAB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1262" w:rsidRPr="000F779C" w:rsidRDefault="00117B21" w:rsidP="007E35CE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</w:p>
    <w:p w:rsidR="002D4674" w:rsidRPr="000F779C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RPr="000F779C" w:rsidTr="002D4674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RPr="000F779C" w:rsidTr="002D4674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RPr="000F779C" w:rsidTr="002D46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2D4674" w:rsidRPr="007E35CE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B2222C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4674" w:rsidRPr="007E35CE" w:rsidTr="002D4674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B2222C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«круглых столов» и других мероприятий по вопросам миграции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7399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7399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E35CE" w:rsidRDefault="007E35CE" w:rsidP="00DA6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7"/>
      <w:bookmarkEnd w:id="3"/>
    </w:p>
    <w:p w:rsidR="00DA6356" w:rsidRDefault="00F456EA" w:rsidP="00DA6356">
      <w:pPr>
        <w:jc w:val="both"/>
        <w:rPr>
          <w:rFonts w:ascii="Times New Roman" w:hAnsi="Times New Roman" w:cs="Times New Roman"/>
          <w:sz w:val="28"/>
          <w:szCs w:val="28"/>
        </w:rPr>
      </w:pPr>
      <w:r w:rsidRPr="00DA6356">
        <w:rPr>
          <w:rFonts w:ascii="Times New Roman" w:hAnsi="Times New Roman" w:cs="Times New Roman"/>
          <w:sz w:val="28"/>
          <w:szCs w:val="28"/>
        </w:rPr>
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</w:r>
      <w:proofErr w:type="gramStart"/>
      <w:r w:rsidRPr="00DA6356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DA6356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 без соответствующего разрешения проведено</w:t>
      </w:r>
      <w:r w:rsidR="00DA6356" w:rsidRPr="00DA6356">
        <w:rPr>
          <w:rFonts w:ascii="Times New Roman" w:hAnsi="Times New Roman" w:cs="Times New Roman"/>
          <w:sz w:val="28"/>
          <w:szCs w:val="28"/>
        </w:rPr>
        <w:t xml:space="preserve"> два,</w:t>
      </w:r>
      <w:r w:rsidR="00D73991">
        <w:rPr>
          <w:rFonts w:ascii="Times New Roman" w:hAnsi="Times New Roman" w:cs="Times New Roman"/>
          <w:sz w:val="28"/>
          <w:szCs w:val="28"/>
        </w:rPr>
        <w:t xml:space="preserve"> </w:t>
      </w:r>
      <w:r w:rsidR="00DA6356" w:rsidRPr="00DA6356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DA6356">
        <w:rPr>
          <w:rFonts w:ascii="Times New Roman" w:hAnsi="Times New Roman" w:cs="Times New Roman"/>
          <w:sz w:val="28"/>
          <w:szCs w:val="28"/>
        </w:rPr>
        <w:t>.</w:t>
      </w:r>
    </w:p>
    <w:p w:rsidR="00BB651E" w:rsidRDefault="00DA6356" w:rsidP="007E3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культуры проведены «круглые столы» и мероприятия</w:t>
      </w:r>
      <w:r w:rsidR="00BB651E">
        <w:rPr>
          <w:rFonts w:ascii="Times New Roman" w:hAnsi="Times New Roman" w:cs="Times New Roman"/>
          <w:sz w:val="28"/>
          <w:szCs w:val="28"/>
        </w:rPr>
        <w:t xml:space="preserve"> по вопросам миграции.</w:t>
      </w:r>
    </w:p>
    <w:p w:rsidR="002D4674" w:rsidRPr="000F779C" w:rsidRDefault="004E081B" w:rsidP="007E35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366CAB">
        <w:rPr>
          <w:rFonts w:ascii="Times New Roman" w:hAnsi="Times New Roman"/>
          <w:color w:val="000000"/>
          <w:sz w:val="28"/>
          <w:szCs w:val="28"/>
        </w:rPr>
        <w:t>3</w:t>
      </w:r>
      <w:r w:rsidR="002D4674"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Pr="000F779C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 w:rsidR="00BB651E">
        <w:rPr>
          <w:rFonts w:ascii="Times New Roman" w:hAnsi="Times New Roman"/>
          <w:color w:val="000000"/>
          <w:sz w:val="28"/>
          <w:szCs w:val="28"/>
        </w:rPr>
        <w:t xml:space="preserve">вопросам нелегальной миграции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D94995">
        <w:rPr>
          <w:rFonts w:ascii="Times New Roman" w:hAnsi="Times New Roman"/>
          <w:color w:val="000000"/>
          <w:sz w:val="28"/>
          <w:szCs w:val="28"/>
        </w:rPr>
        <w:t xml:space="preserve"> Чукальского</w:t>
      </w:r>
      <w:r w:rsidR="004E081B"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366CAB">
        <w:rPr>
          <w:rFonts w:ascii="Times New Roman" w:hAnsi="Times New Roman"/>
          <w:color w:val="000000"/>
          <w:sz w:val="28"/>
          <w:szCs w:val="28"/>
        </w:rPr>
        <w:t>3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r w:rsidR="00D94995">
        <w:rPr>
          <w:rFonts w:ascii="Times New Roman" w:hAnsi="Times New Roman"/>
          <w:color w:val="000000"/>
          <w:sz w:val="28"/>
          <w:szCs w:val="28"/>
        </w:rPr>
        <w:t>Чукальского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 w:rsidR="00BB651E">
        <w:rPr>
          <w:rFonts w:ascii="Times New Roman" w:hAnsi="Times New Roman"/>
          <w:color w:val="000000"/>
          <w:sz w:val="28"/>
          <w:szCs w:val="28"/>
        </w:rPr>
        <w:t>.</w:t>
      </w:r>
    </w:p>
    <w:p w:rsidR="002D4674" w:rsidRPr="000F779C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210CFE" w:rsidRPr="000F779C" w:rsidRDefault="00210CFE">
      <w:pPr>
        <w:rPr>
          <w:rFonts w:ascii="Times New Roman" w:hAnsi="Times New Roman" w:cs="Times New Roman"/>
        </w:rPr>
      </w:pPr>
    </w:p>
    <w:sectPr w:rsidR="00210CFE" w:rsidRPr="000F779C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080E79"/>
    <w:rsid w:val="000F779C"/>
    <w:rsid w:val="00117B21"/>
    <w:rsid w:val="0018453E"/>
    <w:rsid w:val="001F0642"/>
    <w:rsid w:val="00210CFE"/>
    <w:rsid w:val="002D4674"/>
    <w:rsid w:val="00300269"/>
    <w:rsid w:val="00366CAB"/>
    <w:rsid w:val="003B071D"/>
    <w:rsid w:val="00427E66"/>
    <w:rsid w:val="00433A7A"/>
    <w:rsid w:val="004E081B"/>
    <w:rsid w:val="005C25B4"/>
    <w:rsid w:val="007132D4"/>
    <w:rsid w:val="007E35CE"/>
    <w:rsid w:val="00884AF0"/>
    <w:rsid w:val="008D15F0"/>
    <w:rsid w:val="00B22225"/>
    <w:rsid w:val="00B2222C"/>
    <w:rsid w:val="00BB651E"/>
    <w:rsid w:val="00C41262"/>
    <w:rsid w:val="00CA413E"/>
    <w:rsid w:val="00CD1DC1"/>
    <w:rsid w:val="00D460AF"/>
    <w:rsid w:val="00D73991"/>
    <w:rsid w:val="00D94995"/>
    <w:rsid w:val="00DA6356"/>
    <w:rsid w:val="00DC2F92"/>
    <w:rsid w:val="00E55FD4"/>
    <w:rsid w:val="00E93BE5"/>
    <w:rsid w:val="00EE5E33"/>
    <w:rsid w:val="00F4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1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Маскина</cp:lastModifiedBy>
  <cp:revision>10</cp:revision>
  <cp:lastPrinted>2022-04-15T11:01:00Z</cp:lastPrinted>
  <dcterms:created xsi:type="dcterms:W3CDTF">2023-05-26T09:45:00Z</dcterms:created>
  <dcterms:modified xsi:type="dcterms:W3CDTF">2024-05-22T19:38:00Z</dcterms:modified>
</cp:coreProperties>
</file>